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D27E6" w14:textId="77777777" w:rsidR="001961AE" w:rsidRDefault="00A334D3" w:rsidP="00A334D3">
      <w:pPr>
        <w:tabs>
          <w:tab w:val="center" w:pos="2268"/>
          <w:tab w:val="center" w:pos="7088"/>
        </w:tabs>
        <w:rPr>
          <w:b/>
          <w:bCs/>
          <w:szCs w:val="26"/>
        </w:rPr>
      </w:pPr>
      <w:bookmarkStart w:id="0" w:name="_GoBack"/>
      <w:bookmarkEnd w:id="0"/>
      <w:r>
        <w:rPr>
          <w:b/>
          <w:bCs/>
          <w:szCs w:val="26"/>
        </w:rPr>
        <w:tab/>
        <w:t>UBND THÀNH PHỐ HỒ CHÍ MINH</w:t>
      </w:r>
      <w:r w:rsidR="001961AE">
        <w:rPr>
          <w:b/>
          <w:bCs/>
          <w:szCs w:val="26"/>
        </w:rPr>
        <w:tab/>
      </w:r>
      <w:r w:rsidR="001961AE" w:rsidRPr="00F26A38">
        <w:rPr>
          <w:b/>
          <w:bCs/>
          <w:szCs w:val="26"/>
        </w:rPr>
        <w:t xml:space="preserve"> CỘNG HÒA XÃ HỘI CHỦ NGHĨA VIỆT NAM</w:t>
      </w:r>
    </w:p>
    <w:p w14:paraId="21D07FD8" w14:textId="77777777" w:rsidR="001961AE" w:rsidRDefault="001961AE" w:rsidP="00A334D3">
      <w:pPr>
        <w:tabs>
          <w:tab w:val="center" w:pos="2268"/>
          <w:tab w:val="center" w:pos="7088"/>
        </w:tabs>
        <w:rPr>
          <w:b/>
          <w:bCs/>
          <w:szCs w:val="26"/>
        </w:rPr>
      </w:pPr>
      <w:r>
        <w:rPr>
          <w:b/>
          <w:bCs/>
          <w:szCs w:val="26"/>
        </w:rPr>
        <w:tab/>
      </w:r>
      <w:r w:rsidR="00A334D3" w:rsidRPr="00F26A38">
        <w:rPr>
          <w:b/>
          <w:bCs/>
          <w:szCs w:val="26"/>
        </w:rPr>
        <w:t xml:space="preserve">TRƯỜNG </w:t>
      </w:r>
      <w:r w:rsidR="00A334D3">
        <w:rPr>
          <w:b/>
          <w:bCs/>
          <w:szCs w:val="26"/>
        </w:rPr>
        <w:t>CAO ĐẲNG LÝ TỰ TRỌNG</w:t>
      </w:r>
      <w:r>
        <w:rPr>
          <w:b/>
          <w:bCs/>
          <w:sz w:val="28"/>
          <w:szCs w:val="26"/>
        </w:rPr>
        <w:tab/>
      </w:r>
      <w:r w:rsidRPr="001B59C4">
        <w:rPr>
          <w:b/>
          <w:bCs/>
          <w:sz w:val="28"/>
          <w:szCs w:val="26"/>
        </w:rPr>
        <w:t>Độc lập - Tự do - Hạnh phúc</w:t>
      </w:r>
    </w:p>
    <w:p w14:paraId="56C53A6A" w14:textId="77777777" w:rsidR="001961AE" w:rsidRPr="00F26A38" w:rsidRDefault="001961AE" w:rsidP="00A334D3">
      <w:pPr>
        <w:tabs>
          <w:tab w:val="center" w:pos="2268"/>
          <w:tab w:val="center" w:pos="7088"/>
        </w:tabs>
        <w:rPr>
          <w:b/>
          <w:bCs/>
          <w:sz w:val="26"/>
          <w:szCs w:val="26"/>
        </w:rPr>
      </w:pPr>
      <w:r>
        <w:rPr>
          <w:b/>
          <w:bCs/>
          <w:noProof/>
          <w:sz w:val="26"/>
          <w:szCs w:val="26"/>
          <w:lang w:eastAsia="ja-JP"/>
        </w:rPr>
        <mc:AlternateContent>
          <mc:Choice Requires="wps">
            <w:drawing>
              <wp:anchor distT="0" distB="0" distL="114300" distR="114300" simplePos="0" relativeHeight="251660288" behindDoc="0" locked="0" layoutInCell="1" allowOverlap="1" wp14:anchorId="4DFFBF52" wp14:editId="675B910B">
                <wp:simplePos x="0" y="0"/>
                <wp:positionH relativeFrom="column">
                  <wp:posOffset>3452495</wp:posOffset>
                </wp:positionH>
                <wp:positionV relativeFrom="paragraph">
                  <wp:posOffset>30480</wp:posOffset>
                </wp:positionV>
                <wp:extent cx="2127250" cy="0"/>
                <wp:effectExtent l="12700" t="10795" r="1270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3827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5pt,2.4pt" to="43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1q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8qd8A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"/>
            </w:pict>
          </mc:Fallback>
        </mc:AlternateContent>
      </w:r>
      <w:r w:rsidRPr="00F26A38">
        <w:rPr>
          <w:b/>
          <w:bCs/>
          <w:szCs w:val="26"/>
        </w:rPr>
        <w:t xml:space="preserve">   </w:t>
      </w:r>
      <w:r w:rsidR="00A334D3">
        <w:rPr>
          <w:b/>
          <w:bCs/>
          <w:szCs w:val="26"/>
        </w:rPr>
        <w:tab/>
        <w:t>THÀNH PHỐ HỒ CHÍ MINH</w:t>
      </w:r>
    </w:p>
    <w:p w14:paraId="675ED025" w14:textId="77777777" w:rsidR="001961AE" w:rsidRPr="00077325" w:rsidRDefault="001961AE" w:rsidP="00077325">
      <w:pPr>
        <w:jc w:val="right"/>
        <w:rPr>
          <w:bCs/>
          <w:i/>
          <w:sz w:val="26"/>
          <w:szCs w:val="26"/>
        </w:rPr>
      </w:pPr>
      <w:r w:rsidRPr="00077325">
        <w:rPr>
          <w:bCs/>
          <w:i/>
          <w:noProof/>
          <w:sz w:val="26"/>
          <w:szCs w:val="26"/>
          <w:lang w:eastAsia="ja-JP"/>
        </w:rPr>
        <mc:AlternateContent>
          <mc:Choice Requires="wps">
            <w:drawing>
              <wp:anchor distT="0" distB="0" distL="114300" distR="114300" simplePos="0" relativeHeight="251659264" behindDoc="0" locked="0" layoutInCell="1" allowOverlap="1" wp14:anchorId="3ED82E2F" wp14:editId="06709D17">
                <wp:simplePos x="0" y="0"/>
                <wp:positionH relativeFrom="column">
                  <wp:posOffset>910653</wp:posOffset>
                </wp:positionH>
                <wp:positionV relativeFrom="paragraph">
                  <wp:posOffset>24765</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D9E0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7pt,1.95pt" to="148.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HHA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"/>
            </w:pict>
          </mc:Fallback>
        </mc:AlternateContent>
      </w:r>
      <w:r w:rsidR="00077325" w:rsidRPr="00077325">
        <w:rPr>
          <w:bCs/>
          <w:i/>
          <w:sz w:val="26"/>
          <w:szCs w:val="26"/>
        </w:rPr>
        <w:t>Tp.Hồ Chí Minh, ngày 0</w:t>
      </w:r>
      <w:r w:rsidR="00AE3F3E">
        <w:rPr>
          <w:bCs/>
          <w:i/>
          <w:sz w:val="26"/>
          <w:szCs w:val="26"/>
        </w:rPr>
        <w:t>4</w:t>
      </w:r>
      <w:r w:rsidR="00077325" w:rsidRPr="00077325">
        <w:rPr>
          <w:bCs/>
          <w:i/>
          <w:sz w:val="26"/>
          <w:szCs w:val="26"/>
        </w:rPr>
        <w:t xml:space="preserve"> tháng 10 năm</w:t>
      </w:r>
      <w:r w:rsidR="00100FEF">
        <w:rPr>
          <w:bCs/>
          <w:i/>
          <w:sz w:val="26"/>
          <w:szCs w:val="26"/>
        </w:rPr>
        <w:t xml:space="preserve"> </w:t>
      </w:r>
      <w:r w:rsidR="00077325" w:rsidRPr="00077325">
        <w:rPr>
          <w:bCs/>
          <w:i/>
          <w:sz w:val="26"/>
          <w:szCs w:val="26"/>
        </w:rPr>
        <w:t>2018</w:t>
      </w:r>
    </w:p>
    <w:p w14:paraId="3B63FAE7" w14:textId="77777777" w:rsidR="00077325" w:rsidRDefault="00077325" w:rsidP="004B07CC">
      <w:pPr>
        <w:jc w:val="center"/>
        <w:rPr>
          <w:b/>
          <w:bCs/>
          <w:sz w:val="30"/>
          <w:szCs w:val="30"/>
        </w:rPr>
      </w:pPr>
    </w:p>
    <w:p w14:paraId="059D3322" w14:textId="77777777" w:rsidR="001961AE" w:rsidRPr="00A334D3" w:rsidRDefault="001961AE" w:rsidP="004B07CC">
      <w:pPr>
        <w:jc w:val="center"/>
        <w:rPr>
          <w:b/>
          <w:bCs/>
          <w:sz w:val="30"/>
          <w:szCs w:val="30"/>
        </w:rPr>
      </w:pPr>
      <w:r w:rsidRPr="00A334D3">
        <w:rPr>
          <w:b/>
          <w:bCs/>
          <w:sz w:val="30"/>
          <w:szCs w:val="30"/>
        </w:rPr>
        <w:t>BÁO CÁO</w:t>
      </w:r>
    </w:p>
    <w:p w14:paraId="7ABF5034" w14:textId="77777777" w:rsidR="00ED69CF" w:rsidRPr="00A334D3" w:rsidRDefault="001961AE" w:rsidP="004B07CC">
      <w:pPr>
        <w:jc w:val="center"/>
        <w:rPr>
          <w:b/>
          <w:sz w:val="26"/>
          <w:szCs w:val="26"/>
        </w:rPr>
      </w:pPr>
      <w:r w:rsidRPr="00A334D3">
        <w:rPr>
          <w:b/>
          <w:sz w:val="26"/>
          <w:szCs w:val="26"/>
        </w:rPr>
        <w:t>Kết quả tổ chức vận hành Hệ thống QLCL ISO 9001:2015</w:t>
      </w:r>
    </w:p>
    <w:p w14:paraId="1874C537" w14:textId="77777777" w:rsidR="004B07CC" w:rsidRPr="00A334D3" w:rsidRDefault="004B07CC">
      <w:pPr>
        <w:rPr>
          <w:sz w:val="26"/>
          <w:szCs w:val="26"/>
        </w:rPr>
      </w:pPr>
    </w:p>
    <w:p w14:paraId="52BE9F3A" w14:textId="77777777" w:rsidR="001961AE" w:rsidRPr="00A334D3" w:rsidRDefault="001961AE" w:rsidP="00A334D3">
      <w:pPr>
        <w:spacing w:after="120"/>
        <w:ind w:firstLine="720"/>
        <w:jc w:val="both"/>
        <w:rPr>
          <w:sz w:val="26"/>
          <w:szCs w:val="26"/>
        </w:rPr>
      </w:pPr>
      <w:r w:rsidRPr="00A334D3">
        <w:rPr>
          <w:sz w:val="26"/>
          <w:szCs w:val="26"/>
        </w:rPr>
        <w:t>Thực hiện Kế hoạch và Chương trình Đánh giá nội bộ, kết quả vận hành QMS năm học 2017-2018, Nhà trường đánh giá kết quả thực hiện như sau:</w:t>
      </w:r>
    </w:p>
    <w:p w14:paraId="75EF6283" w14:textId="77777777" w:rsidR="001961AE" w:rsidRPr="00A334D3" w:rsidRDefault="001961AE" w:rsidP="00A334D3">
      <w:pPr>
        <w:spacing w:after="120"/>
        <w:ind w:firstLine="720"/>
        <w:jc w:val="both"/>
        <w:rPr>
          <w:b/>
          <w:sz w:val="26"/>
          <w:szCs w:val="26"/>
        </w:rPr>
      </w:pPr>
      <w:r w:rsidRPr="00A334D3">
        <w:rPr>
          <w:b/>
          <w:sz w:val="26"/>
          <w:szCs w:val="26"/>
        </w:rPr>
        <w:t>1. Nội dung đánh giá</w:t>
      </w:r>
    </w:p>
    <w:p w14:paraId="7BA331C0" w14:textId="77777777" w:rsidR="004B07CC" w:rsidRPr="00A334D3" w:rsidRDefault="001961AE" w:rsidP="00A334D3">
      <w:pPr>
        <w:spacing w:after="120"/>
        <w:ind w:firstLine="720"/>
        <w:jc w:val="both"/>
        <w:rPr>
          <w:sz w:val="26"/>
          <w:szCs w:val="26"/>
        </w:rPr>
      </w:pPr>
      <w:r w:rsidRPr="00A334D3">
        <w:rPr>
          <w:sz w:val="26"/>
          <w:szCs w:val="26"/>
        </w:rPr>
        <w:t>Đánh giá</w:t>
      </w:r>
      <w:r w:rsidR="004B07CC" w:rsidRPr="00A334D3">
        <w:rPr>
          <w:sz w:val="26"/>
          <w:szCs w:val="26"/>
        </w:rPr>
        <w:t xml:space="preserve"> kết quả và chất lượng tổ chức vận hành QMS 9001:20</w:t>
      </w:r>
      <w:r w:rsidR="00077325">
        <w:rPr>
          <w:sz w:val="26"/>
          <w:szCs w:val="26"/>
        </w:rPr>
        <w:t>15</w:t>
      </w:r>
      <w:r w:rsidR="004B07CC" w:rsidRPr="00A334D3">
        <w:rPr>
          <w:sz w:val="26"/>
          <w:szCs w:val="26"/>
        </w:rPr>
        <w:t xml:space="preserve"> về các nội dung</w:t>
      </w:r>
    </w:p>
    <w:p w14:paraId="3EB87DD3" w14:textId="77777777" w:rsidR="004B07CC" w:rsidRPr="00A334D3" w:rsidRDefault="004B07CC" w:rsidP="00A334D3">
      <w:pPr>
        <w:spacing w:after="120"/>
        <w:ind w:firstLine="720"/>
        <w:jc w:val="both"/>
        <w:rPr>
          <w:sz w:val="26"/>
          <w:szCs w:val="26"/>
        </w:rPr>
      </w:pPr>
      <w:r w:rsidRPr="00A334D3">
        <w:rPr>
          <w:sz w:val="26"/>
          <w:szCs w:val="26"/>
        </w:rPr>
        <w:t>+ Chính sách chất lượng và mục tiêu chất lượng</w:t>
      </w:r>
    </w:p>
    <w:p w14:paraId="46BFD0DB" w14:textId="77777777" w:rsidR="004B07CC" w:rsidRPr="00A334D3" w:rsidRDefault="004B07CC" w:rsidP="00A334D3">
      <w:pPr>
        <w:spacing w:after="120"/>
        <w:ind w:firstLine="720"/>
        <w:jc w:val="both"/>
        <w:rPr>
          <w:sz w:val="26"/>
          <w:szCs w:val="26"/>
        </w:rPr>
      </w:pPr>
      <w:r w:rsidRPr="00A334D3">
        <w:rPr>
          <w:sz w:val="26"/>
          <w:szCs w:val="26"/>
        </w:rPr>
        <w:t>+ Hoạt động kiểm soát tài liệu và kiểm soát hồ sơ; thống kê và phân tích dữ liệu</w:t>
      </w:r>
    </w:p>
    <w:p w14:paraId="47BC4D28" w14:textId="77777777" w:rsidR="004B07CC" w:rsidRPr="00A334D3" w:rsidRDefault="004B07CC" w:rsidP="00A334D3">
      <w:pPr>
        <w:spacing w:after="120"/>
        <w:ind w:firstLine="720"/>
        <w:jc w:val="both"/>
        <w:rPr>
          <w:sz w:val="26"/>
          <w:szCs w:val="26"/>
        </w:rPr>
      </w:pPr>
      <w:r w:rsidRPr="00A334D3">
        <w:rPr>
          <w:sz w:val="26"/>
          <w:szCs w:val="26"/>
        </w:rPr>
        <w:t>+ Hoạt động xây dựng và áp dụng các thủ tục, quy trình vận hành QMS</w:t>
      </w:r>
    </w:p>
    <w:p w14:paraId="1DE8CB14" w14:textId="77777777" w:rsidR="004B07CC" w:rsidRPr="00A334D3" w:rsidRDefault="004B07CC" w:rsidP="00A334D3">
      <w:pPr>
        <w:spacing w:after="120"/>
        <w:ind w:firstLine="720"/>
        <w:jc w:val="both"/>
        <w:rPr>
          <w:sz w:val="26"/>
          <w:szCs w:val="26"/>
        </w:rPr>
      </w:pPr>
      <w:r w:rsidRPr="00A334D3">
        <w:rPr>
          <w:sz w:val="26"/>
          <w:szCs w:val="26"/>
        </w:rPr>
        <w:t>+ Các hoạt động tác nghiệp chính của đơn vị được đánh giá</w:t>
      </w:r>
    </w:p>
    <w:p w14:paraId="06C3860D" w14:textId="77777777" w:rsidR="004B07CC" w:rsidRPr="00A334D3" w:rsidRDefault="004B07CC" w:rsidP="00A334D3">
      <w:pPr>
        <w:spacing w:after="120"/>
        <w:ind w:firstLine="720"/>
        <w:jc w:val="both"/>
        <w:rPr>
          <w:sz w:val="26"/>
          <w:szCs w:val="26"/>
        </w:rPr>
      </w:pPr>
      <w:r w:rsidRPr="00A334D3">
        <w:rPr>
          <w:sz w:val="26"/>
          <w:szCs w:val="26"/>
        </w:rPr>
        <w:t>+ Kiểm tra, đánh giá bảng nhận diện rủi ro so với chức năng từng đơn vị</w:t>
      </w:r>
    </w:p>
    <w:p w14:paraId="15FA54A7" w14:textId="77777777" w:rsidR="004B07CC" w:rsidRPr="00A334D3" w:rsidRDefault="004B07CC" w:rsidP="00A334D3">
      <w:pPr>
        <w:spacing w:after="120"/>
        <w:ind w:firstLine="720"/>
        <w:jc w:val="both"/>
        <w:rPr>
          <w:b/>
          <w:sz w:val="26"/>
          <w:szCs w:val="26"/>
        </w:rPr>
      </w:pPr>
      <w:r w:rsidRPr="00A334D3">
        <w:rPr>
          <w:b/>
          <w:sz w:val="26"/>
          <w:szCs w:val="26"/>
        </w:rPr>
        <w:t>2. Thời gian và hình thức đánh giá</w:t>
      </w:r>
    </w:p>
    <w:p w14:paraId="3F8E396C" w14:textId="77777777" w:rsidR="001961AE" w:rsidRPr="00A334D3" w:rsidRDefault="004B07CC" w:rsidP="00A334D3">
      <w:pPr>
        <w:spacing w:after="120"/>
        <w:ind w:firstLine="720"/>
        <w:jc w:val="both"/>
        <w:rPr>
          <w:sz w:val="26"/>
          <w:szCs w:val="26"/>
        </w:rPr>
      </w:pPr>
      <w:r w:rsidRPr="00A334D3">
        <w:rPr>
          <w:sz w:val="26"/>
          <w:szCs w:val="26"/>
        </w:rPr>
        <w:t>- Thời gian: 02 ngày, cụ thể ngày 01,02/10/2018. Đánh giá kết quả vận hành QMS ISO9001:2015 của trường và đơn vị trực thuộc trong giai đoạn 09/2017 đến 0</w:t>
      </w:r>
      <w:r w:rsidR="00077325">
        <w:rPr>
          <w:sz w:val="26"/>
          <w:szCs w:val="26"/>
        </w:rPr>
        <w:t>8</w:t>
      </w:r>
      <w:r w:rsidRPr="00A334D3">
        <w:rPr>
          <w:sz w:val="26"/>
          <w:szCs w:val="26"/>
        </w:rPr>
        <w:t>/2018. Kiểm tra, đánh giá quy trình xây dựng bảng nhận diện rủi ro so với chức năng từng đơn vị.</w:t>
      </w:r>
    </w:p>
    <w:p w14:paraId="4E3DCB43" w14:textId="77777777" w:rsidR="004B07CC" w:rsidRPr="00A334D3" w:rsidRDefault="004B07CC" w:rsidP="00A334D3">
      <w:pPr>
        <w:spacing w:after="120"/>
        <w:ind w:firstLine="720"/>
        <w:jc w:val="both"/>
        <w:rPr>
          <w:sz w:val="26"/>
          <w:szCs w:val="26"/>
        </w:rPr>
      </w:pPr>
      <w:r w:rsidRPr="00A334D3">
        <w:rPr>
          <w:sz w:val="26"/>
          <w:szCs w:val="26"/>
        </w:rPr>
        <w:t>- Hình thức: Thực hiện đúng thủ tục đánh giá nội bộ</w:t>
      </w:r>
      <w:r w:rsidR="00917514" w:rsidRPr="00A334D3">
        <w:rPr>
          <w:sz w:val="26"/>
          <w:szCs w:val="26"/>
        </w:rPr>
        <w:t xml:space="preserve"> nhằm phát hiện những vấn đề tồn tại trong quá trình tổ chức, vận hành QMS của các đơn vị; Áp dụng việc nhận diện rủi ro theo đúng quy định của tiêu chuẩn ISO9001:2015</w:t>
      </w:r>
    </w:p>
    <w:p w14:paraId="33AB99D0" w14:textId="77777777" w:rsidR="00917514" w:rsidRPr="00A334D3" w:rsidRDefault="00917514" w:rsidP="00A334D3">
      <w:pPr>
        <w:spacing w:after="120"/>
        <w:ind w:firstLine="720"/>
        <w:jc w:val="both"/>
        <w:rPr>
          <w:b/>
          <w:sz w:val="26"/>
          <w:szCs w:val="26"/>
        </w:rPr>
      </w:pPr>
      <w:r w:rsidRPr="00A334D3">
        <w:rPr>
          <w:b/>
          <w:sz w:val="26"/>
          <w:szCs w:val="26"/>
        </w:rPr>
        <w:t>3. Kết quả</w:t>
      </w:r>
    </w:p>
    <w:p w14:paraId="59389D8C" w14:textId="77777777" w:rsidR="00917514" w:rsidRPr="00A334D3" w:rsidRDefault="00917514" w:rsidP="00A334D3">
      <w:pPr>
        <w:spacing w:after="120"/>
        <w:ind w:firstLine="720"/>
        <w:jc w:val="both"/>
        <w:rPr>
          <w:sz w:val="26"/>
          <w:szCs w:val="26"/>
        </w:rPr>
      </w:pPr>
      <w:r w:rsidRPr="00A334D3">
        <w:rPr>
          <w:sz w:val="26"/>
          <w:szCs w:val="26"/>
        </w:rPr>
        <w:t>Kết quả đánh giá nội bộ lãnh đạo trường (QMR) và các đơn vị trong phạm vi HTQLCL trường (4 khoa chuyên môn EEE, ME, AUTO, IT; 7 phòng chức năng QA, AMD, FIN, HR, MA, PUR, SCD; 3 trung tâm CCD, LIB, SHE). Về cơ bản việc tổ chức vận hành</w:t>
      </w:r>
      <w:r w:rsidR="00964023" w:rsidRPr="00A334D3">
        <w:rPr>
          <w:sz w:val="26"/>
          <w:szCs w:val="26"/>
        </w:rPr>
        <w:t xml:space="preserve"> QMS 9001:2015 ở các đơn vị đã đáp ứng yêu cầu theo tiêu chuẩn. Trong quá trình tổ chức vận hành các đơn vị, cá nhân đã nhận thức được ý nghĩa và bước đầu hình thành được văn hóa lưu trữ hồ sơ, minh chứng của công việc một cách khoa học hơn.</w:t>
      </w:r>
    </w:p>
    <w:p w14:paraId="6C00EDA8" w14:textId="77777777" w:rsidR="00964023" w:rsidRPr="00A334D3" w:rsidRDefault="00964023" w:rsidP="00A334D3">
      <w:pPr>
        <w:spacing w:after="120"/>
        <w:ind w:firstLine="720"/>
        <w:jc w:val="both"/>
        <w:rPr>
          <w:sz w:val="26"/>
          <w:szCs w:val="26"/>
        </w:rPr>
      </w:pPr>
      <w:r w:rsidRPr="00A334D3">
        <w:rPr>
          <w:sz w:val="26"/>
          <w:szCs w:val="26"/>
        </w:rPr>
        <w:t>Tuy nhiên, do mới thực hiện áp dụng nên một số đơn vị, cá nhân còn khá n</w:t>
      </w:r>
      <w:r w:rsidR="008E0288" w:rsidRPr="00A334D3">
        <w:rPr>
          <w:sz w:val="26"/>
          <w:szCs w:val="26"/>
        </w:rPr>
        <w:t>ặng nề và lúng túng. Cụ thể cá</w:t>
      </w:r>
      <w:r w:rsidRPr="00A334D3">
        <w:rPr>
          <w:sz w:val="26"/>
          <w:szCs w:val="26"/>
        </w:rPr>
        <w:t>c đơn vị chưa thực hiện đúng bảng nhận diện rủi ro, các rủi ro phát hiện và mô tả chưa bao quát đầy đủ chức năng nhiệm vụ tại đơn vị.</w:t>
      </w:r>
    </w:p>
    <w:p w14:paraId="7AAA3226" w14:textId="77777777" w:rsidR="00964023" w:rsidRPr="00A334D3" w:rsidRDefault="00964023" w:rsidP="00A334D3">
      <w:pPr>
        <w:spacing w:after="120"/>
        <w:ind w:firstLine="720"/>
        <w:jc w:val="both"/>
        <w:rPr>
          <w:sz w:val="26"/>
          <w:szCs w:val="26"/>
        </w:rPr>
      </w:pPr>
      <w:r w:rsidRPr="00A334D3">
        <w:rPr>
          <w:sz w:val="26"/>
          <w:szCs w:val="26"/>
        </w:rPr>
        <w:t>Qua kết quả đánh giá nội bộ</w:t>
      </w:r>
      <w:r w:rsidR="00077325">
        <w:rPr>
          <w:sz w:val="26"/>
          <w:szCs w:val="26"/>
        </w:rPr>
        <w:t>,</w:t>
      </w:r>
      <w:r w:rsidRPr="00A334D3">
        <w:rPr>
          <w:sz w:val="26"/>
          <w:szCs w:val="26"/>
        </w:rPr>
        <w:t xml:space="preserve"> ngoài những việc đã thực hiện tốt khi vận hành Hệ thống QMS cũng đã phát hiện được 04 NC và 17 OFI (bảng đính kèm), cụ thể:</w:t>
      </w:r>
    </w:p>
    <w:p w14:paraId="6E52E033" w14:textId="77777777" w:rsidR="008E0288" w:rsidRPr="00A334D3" w:rsidRDefault="008E0288" w:rsidP="00A334D3">
      <w:pPr>
        <w:spacing w:after="120"/>
        <w:ind w:firstLine="720"/>
        <w:jc w:val="both"/>
        <w:rPr>
          <w:b/>
          <w:sz w:val="26"/>
          <w:szCs w:val="26"/>
        </w:rPr>
      </w:pPr>
      <w:r w:rsidRPr="00A334D3">
        <w:rPr>
          <w:b/>
          <w:sz w:val="26"/>
          <w:szCs w:val="26"/>
        </w:rPr>
        <w:t>3.1. Việc xây dựng, chỉnh sửa và ban hành tài liệu QMS ISO9001:2015; Áp dụng các quy trình, thủ tục vận hành QMS; Chính sách chất lượng và Mục tiêu chất lượng</w:t>
      </w:r>
    </w:p>
    <w:p w14:paraId="7C70033A" w14:textId="77777777" w:rsidR="00964023" w:rsidRPr="00A334D3" w:rsidRDefault="00964023" w:rsidP="00A334D3">
      <w:pPr>
        <w:spacing w:after="120"/>
        <w:ind w:firstLine="720"/>
        <w:jc w:val="both"/>
        <w:rPr>
          <w:sz w:val="26"/>
          <w:szCs w:val="26"/>
        </w:rPr>
      </w:pPr>
      <w:r w:rsidRPr="00A334D3">
        <w:rPr>
          <w:sz w:val="26"/>
          <w:szCs w:val="26"/>
        </w:rPr>
        <w:t xml:space="preserve">- Mục tiêu chất lượng, kế hoạch thực hiện mục tiêu chất lượng của trường đã được xây dựng và ban hành kịp thời, phù hợp với điều kiện thực tế tại đơn vị. Tuy nhiên, </w:t>
      </w:r>
      <w:r w:rsidR="00B2006F" w:rsidRPr="00A334D3">
        <w:rPr>
          <w:sz w:val="26"/>
          <w:szCs w:val="26"/>
        </w:rPr>
        <w:t xml:space="preserve">việc xây dựng </w:t>
      </w:r>
      <w:r w:rsidRPr="00A334D3">
        <w:rPr>
          <w:sz w:val="26"/>
          <w:szCs w:val="26"/>
        </w:rPr>
        <w:t xml:space="preserve">mục tiêu tại một số đơn vị chưa </w:t>
      </w:r>
      <w:r w:rsidR="00B2006F" w:rsidRPr="00A334D3">
        <w:rPr>
          <w:sz w:val="26"/>
          <w:szCs w:val="26"/>
        </w:rPr>
        <w:t xml:space="preserve">cụ thể </w:t>
      </w:r>
      <w:r w:rsidRPr="00A334D3">
        <w:rPr>
          <w:sz w:val="26"/>
          <w:szCs w:val="26"/>
        </w:rPr>
        <w:t>bám sát chức năng nhiệm vụ của đơn vị mà còn mang tính chung chung</w:t>
      </w:r>
      <w:r w:rsidR="00B2006F" w:rsidRPr="00A334D3">
        <w:rPr>
          <w:sz w:val="26"/>
          <w:szCs w:val="26"/>
        </w:rPr>
        <w:t>.</w:t>
      </w:r>
    </w:p>
    <w:p w14:paraId="7038CE44" w14:textId="77777777" w:rsidR="00E50C74" w:rsidRPr="00A334D3" w:rsidRDefault="00B2006F" w:rsidP="00A334D3">
      <w:pPr>
        <w:spacing w:after="120"/>
        <w:ind w:firstLine="720"/>
        <w:jc w:val="both"/>
        <w:rPr>
          <w:sz w:val="26"/>
          <w:szCs w:val="26"/>
        </w:rPr>
      </w:pPr>
      <w:r w:rsidRPr="00A334D3">
        <w:rPr>
          <w:sz w:val="26"/>
          <w:szCs w:val="26"/>
        </w:rPr>
        <w:lastRenderedPageBreak/>
        <w:t>- Việc xây dựng chỉnh sửa và ban hành tài liệu: trên cơ sở chính sách chất lượng của nhà trường đã công bố rộng rãi (trên trang điện tử nội bộ egov.lttc.edu.vn và tại cuộc họp giao ban tháng)</w:t>
      </w:r>
      <w:r w:rsidR="00E50C74" w:rsidRPr="00A334D3">
        <w:rPr>
          <w:sz w:val="26"/>
          <w:szCs w:val="26"/>
        </w:rPr>
        <w:t>, QMR đã tham mưu để Hiệu trưởng ký ban hành mục tiêu, kế hoạch thực hiện mục tiêu chất lượng trường, mục tiêu chất lượng của các đơn vị trong hệ thống QMS theo hướng phù hợp tình hình thực tiễn từng đơn vị</w:t>
      </w:r>
      <w:r w:rsidRPr="00A334D3">
        <w:rPr>
          <w:sz w:val="26"/>
          <w:szCs w:val="26"/>
        </w:rPr>
        <w:t xml:space="preserve"> và </w:t>
      </w:r>
      <w:r w:rsidR="00E50C74" w:rsidRPr="00A334D3">
        <w:rPr>
          <w:sz w:val="26"/>
          <w:szCs w:val="26"/>
        </w:rPr>
        <w:t>phấn đấu thực hiện các chỉ tiêu</w:t>
      </w:r>
    </w:p>
    <w:p w14:paraId="4E4DECD4" w14:textId="77777777" w:rsidR="00E50C74" w:rsidRPr="00A334D3" w:rsidRDefault="00E50C74" w:rsidP="00A334D3">
      <w:pPr>
        <w:spacing w:after="120"/>
        <w:ind w:firstLine="720"/>
        <w:jc w:val="both"/>
        <w:rPr>
          <w:sz w:val="26"/>
          <w:szCs w:val="26"/>
        </w:rPr>
      </w:pPr>
      <w:r w:rsidRPr="00A334D3">
        <w:rPr>
          <w:sz w:val="26"/>
          <w:szCs w:val="26"/>
        </w:rPr>
        <w:t>- Việc áp dụng các thủ tục, quy trình ISO: đã xây dựng và ban hành các thủ tục, quy trình, hướng dẫn cho 14 quá trình. Việc áp dụng các thủ tục, quy trình, hướng dẫn được kiểm soát chặt chẽ, ban đầu đã cho thấy các đơn vị đã thực hiện đúng các bước, các biểu mẫu được ban hành kèm theo.</w:t>
      </w:r>
    </w:p>
    <w:p w14:paraId="1E837109" w14:textId="77777777" w:rsidR="00E50C74" w:rsidRPr="00077325" w:rsidRDefault="00E50C74" w:rsidP="00A334D3">
      <w:pPr>
        <w:spacing w:after="120"/>
        <w:ind w:firstLine="720"/>
        <w:jc w:val="both"/>
        <w:rPr>
          <w:b/>
          <w:i/>
          <w:sz w:val="26"/>
          <w:szCs w:val="26"/>
        </w:rPr>
      </w:pPr>
      <w:r w:rsidRPr="00077325">
        <w:rPr>
          <w:b/>
          <w:i/>
          <w:sz w:val="26"/>
          <w:szCs w:val="26"/>
        </w:rPr>
        <w:t>Tuy nhiên vẫn có một số hạn chế sau:</w:t>
      </w:r>
    </w:p>
    <w:p w14:paraId="33942EF3" w14:textId="77777777" w:rsidR="00B2006F" w:rsidRPr="00A334D3" w:rsidRDefault="00E50C74" w:rsidP="00A334D3">
      <w:pPr>
        <w:spacing w:after="120"/>
        <w:ind w:firstLine="720"/>
        <w:jc w:val="both"/>
        <w:rPr>
          <w:sz w:val="26"/>
          <w:szCs w:val="26"/>
        </w:rPr>
      </w:pPr>
      <w:r w:rsidRPr="00A334D3">
        <w:rPr>
          <w:sz w:val="26"/>
          <w:szCs w:val="26"/>
        </w:rPr>
        <w:t>- Một số đơn vị Khoa, phòng xây dựng mục tiêu chất lượng chưa bám sát vào thực tiễn nên một số chỉ tiêu không đạt theo mục tiêu đã công bố. Công tác tổ chức, vận hành và áp dụng</w:t>
      </w:r>
      <w:r w:rsidR="0020098A" w:rsidRPr="00A334D3">
        <w:rPr>
          <w:sz w:val="26"/>
          <w:szCs w:val="26"/>
        </w:rPr>
        <w:t xml:space="preserve"> QMS ISO9001:2015</w:t>
      </w:r>
      <w:r w:rsidR="00B2006F" w:rsidRPr="00A334D3">
        <w:rPr>
          <w:sz w:val="26"/>
          <w:szCs w:val="26"/>
        </w:rPr>
        <w:t xml:space="preserve"> </w:t>
      </w:r>
      <w:r w:rsidR="0020098A" w:rsidRPr="00A334D3">
        <w:rPr>
          <w:sz w:val="26"/>
          <w:szCs w:val="26"/>
        </w:rPr>
        <w:t>ở đơn vị chưa giúp ích nhiều cho công tác quản lý tại đơn vị.</w:t>
      </w:r>
    </w:p>
    <w:p w14:paraId="56DA0175" w14:textId="77777777" w:rsidR="0020098A" w:rsidRPr="00A334D3" w:rsidRDefault="0020098A" w:rsidP="00A334D3">
      <w:pPr>
        <w:spacing w:after="120"/>
        <w:ind w:firstLine="720"/>
        <w:jc w:val="both"/>
        <w:rPr>
          <w:sz w:val="26"/>
          <w:szCs w:val="26"/>
        </w:rPr>
      </w:pPr>
      <w:r w:rsidRPr="00A334D3">
        <w:rPr>
          <w:sz w:val="26"/>
          <w:szCs w:val="26"/>
        </w:rPr>
        <w:t>- Một số đơn vị chưa khái quát hóa một số quy trình hoặc hướng dẫn công việc tổ chức vận hành QMS ISO9001:2015</w:t>
      </w:r>
    </w:p>
    <w:p w14:paraId="0476D5E6" w14:textId="77777777" w:rsidR="008E0288" w:rsidRPr="00A334D3" w:rsidRDefault="008E0288" w:rsidP="00A334D3">
      <w:pPr>
        <w:spacing w:after="120"/>
        <w:ind w:firstLine="720"/>
        <w:jc w:val="both"/>
        <w:rPr>
          <w:b/>
          <w:sz w:val="26"/>
          <w:szCs w:val="26"/>
        </w:rPr>
      </w:pPr>
      <w:r w:rsidRPr="00A334D3">
        <w:rPr>
          <w:b/>
          <w:sz w:val="26"/>
          <w:szCs w:val="26"/>
        </w:rPr>
        <w:t>3.2. Việc vận hành ISO tại các đơn vị</w:t>
      </w:r>
    </w:p>
    <w:p w14:paraId="5DF89DB6" w14:textId="77777777" w:rsidR="008E0288" w:rsidRPr="00A334D3" w:rsidRDefault="008E0288" w:rsidP="00A334D3">
      <w:pPr>
        <w:spacing w:after="120"/>
        <w:ind w:firstLine="720"/>
        <w:jc w:val="both"/>
        <w:rPr>
          <w:sz w:val="26"/>
          <w:szCs w:val="26"/>
        </w:rPr>
      </w:pPr>
      <w:r w:rsidRPr="00A334D3">
        <w:rPr>
          <w:sz w:val="26"/>
          <w:szCs w:val="26"/>
        </w:rPr>
        <w:t>Nhìn chung các đơn vị đã duy trì và tổ chức thực hiện tốt hệ thống QMS, bước đầu đã hình thành phong cách văn hóa trong việc lưu trữ hồ sơ</w:t>
      </w:r>
      <w:r w:rsidR="00CE32D0" w:rsidRPr="00A334D3">
        <w:rPr>
          <w:sz w:val="26"/>
          <w:szCs w:val="26"/>
        </w:rPr>
        <w:t>. Nhận thức của cán bộ, viên chức và toàn bộ hệ thống đã được nâng lên.</w:t>
      </w:r>
    </w:p>
    <w:p w14:paraId="25C7420F" w14:textId="77777777" w:rsidR="008E0288" w:rsidRPr="005615FA" w:rsidRDefault="008E0288" w:rsidP="00A334D3">
      <w:pPr>
        <w:spacing w:after="120"/>
        <w:ind w:firstLine="720"/>
        <w:jc w:val="both"/>
        <w:rPr>
          <w:b/>
          <w:sz w:val="26"/>
          <w:szCs w:val="26"/>
        </w:rPr>
      </w:pPr>
      <w:r w:rsidRPr="005615FA">
        <w:rPr>
          <w:b/>
          <w:sz w:val="26"/>
          <w:szCs w:val="26"/>
        </w:rPr>
        <w:t>Những điểm còn hạn chế</w:t>
      </w:r>
    </w:p>
    <w:p w14:paraId="683E0559" w14:textId="77777777" w:rsidR="008E0288" w:rsidRPr="00A334D3" w:rsidRDefault="008E0288" w:rsidP="00A334D3">
      <w:pPr>
        <w:spacing w:after="120"/>
        <w:ind w:firstLine="720"/>
        <w:jc w:val="both"/>
        <w:rPr>
          <w:sz w:val="26"/>
          <w:szCs w:val="26"/>
        </w:rPr>
      </w:pPr>
      <w:r w:rsidRPr="00A334D3">
        <w:rPr>
          <w:sz w:val="26"/>
          <w:szCs w:val="26"/>
        </w:rPr>
        <w:t>- Hệ thống biể</w:t>
      </w:r>
      <w:r w:rsidR="00077325">
        <w:rPr>
          <w:sz w:val="26"/>
          <w:szCs w:val="26"/>
        </w:rPr>
        <w:t>u</w:t>
      </w:r>
      <w:r w:rsidRPr="00A334D3">
        <w:rPr>
          <w:sz w:val="26"/>
          <w:szCs w:val="26"/>
        </w:rPr>
        <w:t xml:space="preserve"> mẫu ở một vài nội dung công việc, một số đơn vị chưa thống nhất, biểu mẫu chưa gọn. Các đơn vị cần xem xét lại hệ thống biểu mẫu để chỉnh sửa và gửi về Thư ký ISO trường </w:t>
      </w:r>
      <w:r w:rsidR="00DA7777" w:rsidRPr="00A334D3">
        <w:rPr>
          <w:sz w:val="26"/>
          <w:szCs w:val="26"/>
        </w:rPr>
        <w:t>trước 1</w:t>
      </w:r>
      <w:r w:rsidR="00077325">
        <w:rPr>
          <w:sz w:val="26"/>
          <w:szCs w:val="26"/>
        </w:rPr>
        <w:t>1</w:t>
      </w:r>
      <w:r w:rsidR="00DA7777" w:rsidRPr="00A334D3">
        <w:rPr>
          <w:sz w:val="26"/>
          <w:szCs w:val="26"/>
        </w:rPr>
        <w:t xml:space="preserve">/2018 để tổng hợp </w:t>
      </w:r>
      <w:r w:rsidRPr="00A334D3">
        <w:rPr>
          <w:sz w:val="26"/>
          <w:szCs w:val="26"/>
        </w:rPr>
        <w:t>trình QMR xem xét phê duyệt và ban hành kịp thời</w:t>
      </w:r>
      <w:r w:rsidR="00DA7777" w:rsidRPr="00A334D3">
        <w:rPr>
          <w:sz w:val="26"/>
          <w:szCs w:val="26"/>
        </w:rPr>
        <w:t>, tạo điều kiện thuận lợi trong việc sử dụng.</w:t>
      </w:r>
    </w:p>
    <w:p w14:paraId="2E60279C" w14:textId="77777777" w:rsidR="00DA7777" w:rsidRPr="00A334D3" w:rsidRDefault="00DA7777" w:rsidP="00A334D3">
      <w:pPr>
        <w:spacing w:after="120"/>
        <w:ind w:firstLine="720"/>
        <w:jc w:val="both"/>
        <w:rPr>
          <w:sz w:val="26"/>
          <w:szCs w:val="26"/>
        </w:rPr>
      </w:pPr>
      <w:r w:rsidRPr="00A334D3">
        <w:rPr>
          <w:sz w:val="26"/>
          <w:szCs w:val="26"/>
        </w:rPr>
        <w:t xml:space="preserve">- Một số trưởng đơn vị </w:t>
      </w:r>
      <w:r w:rsidR="00077325">
        <w:rPr>
          <w:sz w:val="26"/>
          <w:szCs w:val="26"/>
        </w:rPr>
        <w:t xml:space="preserve">phải thực hiện </w:t>
      </w:r>
      <w:r w:rsidRPr="00A334D3">
        <w:rPr>
          <w:sz w:val="26"/>
          <w:szCs w:val="26"/>
        </w:rPr>
        <w:t xml:space="preserve">công tác chuyên môn, chưa dành </w:t>
      </w:r>
      <w:r w:rsidR="00077325">
        <w:rPr>
          <w:sz w:val="26"/>
          <w:szCs w:val="26"/>
        </w:rPr>
        <w:t xml:space="preserve">nhiều </w:t>
      </w:r>
      <w:r w:rsidRPr="00A334D3">
        <w:rPr>
          <w:sz w:val="26"/>
          <w:szCs w:val="26"/>
        </w:rPr>
        <w:t>thời gian để tìm hiểu tiêu chuẩn ISO9001:2015 nên chưa hiểu rõ, khi xây dựng và vận hành còn một số biểu hiện lúng túng dẫn đến việc sắp</w:t>
      </w:r>
      <w:r w:rsidR="00077325">
        <w:rPr>
          <w:sz w:val="26"/>
          <w:szCs w:val="26"/>
        </w:rPr>
        <w:t xml:space="preserve"> xếp tài liệu, hồ sơ minh chứng </w:t>
      </w:r>
      <w:r w:rsidRPr="00A334D3">
        <w:rPr>
          <w:sz w:val="26"/>
          <w:szCs w:val="26"/>
        </w:rPr>
        <w:t>chưa khoa học.</w:t>
      </w:r>
    </w:p>
    <w:p w14:paraId="39DC6450" w14:textId="77777777" w:rsidR="00DA7777" w:rsidRPr="00A334D3" w:rsidRDefault="00DA7777" w:rsidP="00A334D3">
      <w:pPr>
        <w:spacing w:after="120"/>
        <w:ind w:firstLine="720"/>
        <w:jc w:val="both"/>
        <w:rPr>
          <w:sz w:val="26"/>
          <w:szCs w:val="26"/>
        </w:rPr>
      </w:pPr>
      <w:r w:rsidRPr="00A334D3">
        <w:rPr>
          <w:sz w:val="26"/>
          <w:szCs w:val="26"/>
        </w:rPr>
        <w:t>- Bảng xây dựng vị trí việc làm của một vài chức danh trong đơn vị chưa cập nhật kịp thời theo hướng phát triển</w:t>
      </w:r>
    </w:p>
    <w:p w14:paraId="57012654" w14:textId="77777777" w:rsidR="00DA7777" w:rsidRPr="00A334D3" w:rsidRDefault="00DA7777" w:rsidP="00A334D3">
      <w:pPr>
        <w:spacing w:after="120"/>
        <w:ind w:firstLine="720"/>
        <w:jc w:val="both"/>
        <w:rPr>
          <w:sz w:val="26"/>
          <w:szCs w:val="26"/>
        </w:rPr>
      </w:pPr>
      <w:r w:rsidRPr="00A334D3">
        <w:rPr>
          <w:sz w:val="26"/>
          <w:szCs w:val="26"/>
        </w:rPr>
        <w:t>- Vẫn còn tồn tại một số đơn vị chưa đôn đốc cán bộ, giảng viên, nhân viên thực hiện đúng những nội dung đã cam kết khi tổ chức vận hành và áp dụng Hệ thống QMS</w:t>
      </w:r>
    </w:p>
    <w:p w14:paraId="6228597A" w14:textId="77777777" w:rsidR="00DA7777" w:rsidRPr="00A334D3" w:rsidRDefault="00DA7777" w:rsidP="00A334D3">
      <w:pPr>
        <w:spacing w:after="120"/>
        <w:ind w:firstLine="720"/>
        <w:jc w:val="both"/>
        <w:rPr>
          <w:b/>
          <w:sz w:val="26"/>
          <w:szCs w:val="26"/>
        </w:rPr>
      </w:pPr>
      <w:r w:rsidRPr="00A334D3">
        <w:rPr>
          <w:b/>
          <w:sz w:val="26"/>
          <w:szCs w:val="26"/>
        </w:rPr>
        <w:t>3.3. Hoạt động kiểm soát tài liệu, kiểm soát hồ sơ</w:t>
      </w:r>
    </w:p>
    <w:p w14:paraId="40FD8BEA" w14:textId="77777777" w:rsidR="00DA7777" w:rsidRPr="00A334D3" w:rsidRDefault="00DA7777" w:rsidP="00A334D3">
      <w:pPr>
        <w:spacing w:after="120"/>
        <w:ind w:firstLine="720"/>
        <w:jc w:val="both"/>
        <w:rPr>
          <w:sz w:val="26"/>
          <w:szCs w:val="26"/>
        </w:rPr>
      </w:pPr>
      <w:r w:rsidRPr="00A334D3">
        <w:rPr>
          <w:sz w:val="26"/>
          <w:szCs w:val="26"/>
        </w:rPr>
        <w:t>Hầu như các đơn vị đã thực hiện đúng theo yêu cầu, tỷ lệ làm gì đã viết và viết theo những gì đã làm đạt trên 80%.</w:t>
      </w:r>
    </w:p>
    <w:p w14:paraId="59ED6DBE" w14:textId="77777777" w:rsidR="00DA7777" w:rsidRPr="00A334D3" w:rsidRDefault="00DA7777" w:rsidP="00A334D3">
      <w:pPr>
        <w:spacing w:after="120"/>
        <w:ind w:firstLine="720"/>
        <w:jc w:val="both"/>
        <w:rPr>
          <w:sz w:val="26"/>
          <w:szCs w:val="26"/>
        </w:rPr>
      </w:pPr>
      <w:r w:rsidRPr="00A334D3">
        <w:rPr>
          <w:sz w:val="26"/>
          <w:szCs w:val="26"/>
        </w:rPr>
        <w:t>Các đơn vị hiện nay vẫn sử dụng phần mềm exel để thống kê</w:t>
      </w:r>
      <w:r w:rsidR="000F6E7C" w:rsidRPr="00A334D3">
        <w:rPr>
          <w:sz w:val="26"/>
          <w:szCs w:val="26"/>
        </w:rPr>
        <w:t>, chỉ một số đơn vị sử dụng phần mềm thống kê chuyên dụng trong việc phân tích các dữ liệu thống kê và thông tin thu được.</w:t>
      </w:r>
    </w:p>
    <w:p w14:paraId="0497F4C8" w14:textId="77777777" w:rsidR="000F6E7C" w:rsidRPr="00A334D3" w:rsidRDefault="000F6E7C" w:rsidP="00A334D3">
      <w:pPr>
        <w:spacing w:after="120"/>
        <w:ind w:firstLine="720"/>
        <w:jc w:val="both"/>
        <w:rPr>
          <w:b/>
          <w:sz w:val="26"/>
          <w:szCs w:val="26"/>
        </w:rPr>
      </w:pPr>
      <w:r w:rsidRPr="00A334D3">
        <w:rPr>
          <w:b/>
          <w:sz w:val="26"/>
          <w:szCs w:val="26"/>
        </w:rPr>
        <w:t>3.4. Kế</w:t>
      </w:r>
      <w:r w:rsidR="007F44DF" w:rsidRPr="00A334D3">
        <w:rPr>
          <w:b/>
          <w:sz w:val="26"/>
          <w:szCs w:val="26"/>
        </w:rPr>
        <w:t>t</w:t>
      </w:r>
      <w:r w:rsidRPr="00A334D3">
        <w:rPr>
          <w:b/>
          <w:sz w:val="26"/>
          <w:szCs w:val="26"/>
        </w:rPr>
        <w:t xml:space="preserve"> quả thực hiện mục tiêu chất lượng</w:t>
      </w:r>
    </w:p>
    <w:p w14:paraId="54965F91" w14:textId="77777777" w:rsidR="000F6E7C" w:rsidRPr="00A334D3" w:rsidRDefault="007F44DF" w:rsidP="00A334D3">
      <w:pPr>
        <w:spacing w:after="120"/>
        <w:ind w:firstLine="720"/>
        <w:jc w:val="both"/>
        <w:rPr>
          <w:sz w:val="26"/>
          <w:szCs w:val="26"/>
        </w:rPr>
      </w:pPr>
      <w:r w:rsidRPr="00A334D3">
        <w:rPr>
          <w:sz w:val="26"/>
          <w:szCs w:val="26"/>
        </w:rPr>
        <w:t xml:space="preserve">Về cơ bản các chỉ tiêu trong mục tiệu chất lượng (chỉ số KPI) của nhà trường đều hoàn thành, hiện còn một số chỉ tiêu đáng quan tâm để cải tiến như: Chỉ số sinh viên đạt kết quả học tập đạt loại khá trở lên tại 04 </w:t>
      </w:r>
      <w:r w:rsidR="00077325">
        <w:rPr>
          <w:sz w:val="26"/>
          <w:szCs w:val="26"/>
        </w:rPr>
        <w:t xml:space="preserve">khao </w:t>
      </w:r>
      <w:r w:rsidRPr="00A334D3">
        <w:rPr>
          <w:sz w:val="26"/>
          <w:szCs w:val="26"/>
        </w:rPr>
        <w:t>chuyên môn chưa đạt; Một số đơn vị chức năng chưa khảo sát để đánh giá sự hài lòng của sinh viên.</w:t>
      </w:r>
    </w:p>
    <w:p w14:paraId="27DD1F62" w14:textId="77777777" w:rsidR="007F44DF" w:rsidRPr="00A334D3" w:rsidRDefault="007F44DF" w:rsidP="00A334D3">
      <w:pPr>
        <w:spacing w:after="120"/>
        <w:ind w:firstLine="720"/>
        <w:jc w:val="both"/>
        <w:rPr>
          <w:sz w:val="26"/>
          <w:szCs w:val="26"/>
        </w:rPr>
      </w:pPr>
      <w:r w:rsidRPr="00A334D3">
        <w:rPr>
          <w:sz w:val="26"/>
          <w:szCs w:val="26"/>
        </w:rPr>
        <w:lastRenderedPageBreak/>
        <w:t>Trên cơ sở đó nhận thấy việc xác định một số chỉ tiêu trong mục tiêu chất lượng chưa phù hợp với thực tiễn nên kết quả tổ chức vận hành chưa đạt 100% mục tiêu đã đề ra.</w:t>
      </w:r>
    </w:p>
    <w:p w14:paraId="6909C70B" w14:textId="77777777" w:rsidR="007F44DF" w:rsidRPr="00A334D3" w:rsidRDefault="007F44DF" w:rsidP="00A334D3">
      <w:pPr>
        <w:spacing w:after="120"/>
        <w:ind w:firstLine="720"/>
        <w:jc w:val="both"/>
        <w:rPr>
          <w:sz w:val="26"/>
          <w:szCs w:val="26"/>
        </w:rPr>
      </w:pPr>
      <w:r w:rsidRPr="00A334D3">
        <w:rPr>
          <w:sz w:val="26"/>
          <w:szCs w:val="26"/>
        </w:rPr>
        <w:t>Thư ký ISO và Trưởng đơn vị chưa hiểu đúng quyền hạn, trách nhiệm trong việc tham mưu cho lãnh đạo tổ chức, vận hành QMS ISO9001:2015</w:t>
      </w:r>
    </w:p>
    <w:p w14:paraId="3725E609" w14:textId="77777777" w:rsidR="005B57E5" w:rsidRPr="00A334D3" w:rsidRDefault="005B57E5" w:rsidP="00A334D3">
      <w:pPr>
        <w:spacing w:after="120"/>
        <w:ind w:firstLine="720"/>
        <w:jc w:val="both"/>
        <w:rPr>
          <w:sz w:val="26"/>
          <w:szCs w:val="26"/>
        </w:rPr>
      </w:pPr>
      <w:r w:rsidRPr="00A334D3">
        <w:rPr>
          <w:sz w:val="26"/>
          <w:szCs w:val="26"/>
        </w:rPr>
        <w:t>3.5. Kết quả nhận diện rủi ro</w:t>
      </w:r>
    </w:p>
    <w:p w14:paraId="43F6B678" w14:textId="77777777" w:rsidR="005B57E5" w:rsidRPr="00A334D3" w:rsidRDefault="005B57E5" w:rsidP="00A334D3">
      <w:pPr>
        <w:spacing w:after="120"/>
        <w:ind w:firstLine="720"/>
        <w:jc w:val="both"/>
        <w:rPr>
          <w:sz w:val="26"/>
          <w:szCs w:val="26"/>
        </w:rPr>
      </w:pPr>
      <w:r w:rsidRPr="00A334D3">
        <w:rPr>
          <w:sz w:val="26"/>
          <w:szCs w:val="26"/>
        </w:rPr>
        <w:t>Phần lớn các đơn vị đã xác định được những việc, nội dung có nguy cơ rủi ro cao trong quá trình thực hiện chức năng nhiệm vụ, đã thực hiện đầy đủ các bước công việc nhận diện rủi ro và gửi về Thư ký ISO</w:t>
      </w:r>
      <w:r w:rsidR="007A5706" w:rsidRPr="00A334D3">
        <w:rPr>
          <w:sz w:val="26"/>
          <w:szCs w:val="26"/>
        </w:rPr>
        <w:t>.</w:t>
      </w:r>
    </w:p>
    <w:p w14:paraId="6AC2F335" w14:textId="77777777" w:rsidR="007A5706" w:rsidRPr="00A334D3" w:rsidRDefault="007A5706" w:rsidP="00A334D3">
      <w:pPr>
        <w:spacing w:after="120"/>
        <w:ind w:firstLine="720"/>
        <w:jc w:val="both"/>
        <w:rPr>
          <w:sz w:val="26"/>
          <w:szCs w:val="26"/>
        </w:rPr>
      </w:pPr>
      <w:r w:rsidRPr="00A334D3">
        <w:rPr>
          <w:sz w:val="26"/>
          <w:szCs w:val="26"/>
        </w:rPr>
        <w:t>Một số đơn vị chưa thực sự quan tâm đầu tư thời gian, công sức để tham mưu cho Lãnh đạo</w:t>
      </w:r>
      <w:r w:rsidR="00077325">
        <w:rPr>
          <w:sz w:val="26"/>
          <w:szCs w:val="26"/>
        </w:rPr>
        <w:t xml:space="preserve"> </w:t>
      </w:r>
      <w:r w:rsidRPr="00A334D3">
        <w:rPr>
          <w:sz w:val="26"/>
          <w:szCs w:val="26"/>
        </w:rPr>
        <w:t>nhà trường, QMR trong việc nhận dạng các rủi ro; việc nộp bảng nhận diện rủi ro còn chậm so với kế hoạch đề ra</w:t>
      </w:r>
    </w:p>
    <w:p w14:paraId="53F91B62" w14:textId="77777777" w:rsidR="007A5706" w:rsidRPr="00A334D3" w:rsidRDefault="007A5706" w:rsidP="00A334D3">
      <w:pPr>
        <w:spacing w:after="120"/>
        <w:ind w:firstLine="720"/>
        <w:jc w:val="both"/>
        <w:rPr>
          <w:sz w:val="26"/>
          <w:szCs w:val="26"/>
        </w:rPr>
      </w:pPr>
      <w:r w:rsidRPr="00A334D3">
        <w:rPr>
          <w:sz w:val="26"/>
          <w:szCs w:val="26"/>
        </w:rPr>
        <w:t>Quy trình nhận diện rủi ro chưa thực hiện đồng bộ, các rủi ro phát hiện còn chưa bao quát đầy đủ chức năng nhiệm vụ của đơn vị.</w:t>
      </w:r>
    </w:p>
    <w:p w14:paraId="169C645B" w14:textId="77777777" w:rsidR="007A5706" w:rsidRPr="005615FA" w:rsidRDefault="007A5706" w:rsidP="00A334D3">
      <w:pPr>
        <w:spacing w:after="120"/>
        <w:ind w:firstLine="720"/>
        <w:jc w:val="both"/>
        <w:rPr>
          <w:b/>
          <w:sz w:val="26"/>
          <w:szCs w:val="26"/>
        </w:rPr>
      </w:pPr>
      <w:r w:rsidRPr="005615FA">
        <w:rPr>
          <w:b/>
          <w:sz w:val="26"/>
          <w:szCs w:val="26"/>
        </w:rPr>
        <w:t>4. Kế hoạch khắc phục</w:t>
      </w:r>
    </w:p>
    <w:p w14:paraId="08C2C42A" w14:textId="77777777" w:rsidR="007A5706" w:rsidRPr="00A334D3" w:rsidRDefault="007A5706" w:rsidP="00A334D3">
      <w:pPr>
        <w:spacing w:after="120"/>
        <w:ind w:firstLine="720"/>
        <w:jc w:val="both"/>
        <w:rPr>
          <w:sz w:val="26"/>
          <w:szCs w:val="26"/>
        </w:rPr>
      </w:pPr>
      <w:r w:rsidRPr="00A334D3">
        <w:rPr>
          <w:sz w:val="26"/>
          <w:szCs w:val="26"/>
        </w:rPr>
        <w:t>Các đơn vị khẩn trương, nghiêm túc khắc phục các nhận xét sau đợt đánh giá nội bộ đảm bảo chất lượng đúng thời gian quy định</w:t>
      </w:r>
    </w:p>
    <w:p w14:paraId="32EC2F37" w14:textId="77777777" w:rsidR="007A5706" w:rsidRPr="00A334D3" w:rsidRDefault="007A5706" w:rsidP="00A334D3">
      <w:pPr>
        <w:spacing w:after="120"/>
        <w:ind w:firstLine="720"/>
        <w:jc w:val="both"/>
        <w:rPr>
          <w:sz w:val="26"/>
          <w:szCs w:val="26"/>
        </w:rPr>
      </w:pPr>
      <w:r w:rsidRPr="00A334D3">
        <w:rPr>
          <w:sz w:val="26"/>
          <w:szCs w:val="26"/>
        </w:rPr>
        <w:t>Các tổ đánh giá nội bộ tiếp tục kiểm soát hành động khắc phục của các đơn vị và báo cáo QMR trước 04/10/2018</w:t>
      </w:r>
    </w:p>
    <w:p w14:paraId="29DC0E0C" w14:textId="77777777" w:rsidR="007A5706" w:rsidRPr="00A334D3" w:rsidRDefault="007A5706" w:rsidP="00A334D3">
      <w:pPr>
        <w:spacing w:after="120"/>
        <w:ind w:firstLine="720"/>
        <w:jc w:val="both"/>
        <w:rPr>
          <w:sz w:val="26"/>
          <w:szCs w:val="26"/>
        </w:rPr>
      </w:pPr>
      <w:r w:rsidRPr="00A334D3">
        <w:rPr>
          <w:sz w:val="26"/>
          <w:szCs w:val="26"/>
        </w:rPr>
        <w:t>Các phòng, khoa, trung tâm cần tiếp tục tăng cường</w:t>
      </w:r>
      <w:r w:rsidR="00CC6292" w:rsidRPr="00A334D3">
        <w:rPr>
          <w:sz w:val="26"/>
          <w:szCs w:val="26"/>
        </w:rPr>
        <w:t xml:space="preserve"> việc rà soát, tổng hợp, thống kê số lượng biểu mẫu và mã hóa thống nhất ban hành sử dụng chung trong toàn trường ngay trong tháng 11/2018.</w:t>
      </w:r>
    </w:p>
    <w:p w14:paraId="7A13BD9E" w14:textId="77777777" w:rsidR="00CC6292" w:rsidRPr="00A334D3" w:rsidRDefault="00CC6292" w:rsidP="00A334D3">
      <w:pPr>
        <w:spacing w:after="120"/>
        <w:ind w:firstLine="720"/>
        <w:jc w:val="both"/>
        <w:rPr>
          <w:sz w:val="26"/>
          <w:szCs w:val="26"/>
        </w:rPr>
      </w:pPr>
      <w:r w:rsidRPr="00A334D3">
        <w:rPr>
          <w:sz w:val="26"/>
          <w:szCs w:val="26"/>
        </w:rPr>
        <w:t xml:space="preserve">Phòng Tổ chức – Hành chính – Tổng hợp chủ trì và kết hợp với Trung tâm </w:t>
      </w:r>
      <w:r w:rsidR="00077325">
        <w:rPr>
          <w:sz w:val="26"/>
          <w:szCs w:val="26"/>
        </w:rPr>
        <w:t xml:space="preserve">điều hành và quản lý </w:t>
      </w:r>
      <w:r w:rsidRPr="00A334D3">
        <w:rPr>
          <w:sz w:val="26"/>
          <w:szCs w:val="26"/>
        </w:rPr>
        <w:t>dữ liệu để rà soát, cập nhật, điều chỉnh bổ sung, thống nhất ban hành chức năng nhiệm vụ các đơn vị trực thuộc và đăng lên website trường trước tháng 12/2018.</w:t>
      </w:r>
    </w:p>
    <w:p w14:paraId="625E5FBD" w14:textId="77777777" w:rsidR="00CC6292" w:rsidRPr="00A334D3" w:rsidRDefault="00CC6292" w:rsidP="00A334D3">
      <w:pPr>
        <w:spacing w:after="120"/>
        <w:ind w:firstLine="720"/>
        <w:jc w:val="both"/>
        <w:rPr>
          <w:sz w:val="26"/>
          <w:szCs w:val="26"/>
        </w:rPr>
      </w:pPr>
      <w:r w:rsidRPr="00A334D3">
        <w:rPr>
          <w:sz w:val="26"/>
          <w:szCs w:val="26"/>
        </w:rPr>
        <w:t>Các đơn vị, Đoàn thể triển khai xây dựng mục tiêu chất lượng năm học và hoàn thiện bản nhận diện rủi ro trước ngày 04/10/2018.</w:t>
      </w:r>
    </w:p>
    <w:p w14:paraId="598BD3EA" w14:textId="77777777" w:rsidR="00CC6292" w:rsidRPr="00A334D3" w:rsidRDefault="00CC6292" w:rsidP="00A334D3">
      <w:pPr>
        <w:spacing w:after="120"/>
        <w:ind w:firstLine="720"/>
        <w:jc w:val="both"/>
        <w:rPr>
          <w:sz w:val="26"/>
          <w:szCs w:val="26"/>
        </w:rPr>
      </w:pPr>
      <w:r w:rsidRPr="00A334D3">
        <w:rPr>
          <w:sz w:val="26"/>
          <w:szCs w:val="26"/>
        </w:rPr>
        <w:t>Nhà trường thống nhất đồng bộ triển khai hệ thống Quản lý chất lượng</w:t>
      </w:r>
      <w:r w:rsidR="00A334D3" w:rsidRPr="00A334D3">
        <w:rPr>
          <w:sz w:val="26"/>
          <w:szCs w:val="26"/>
        </w:rPr>
        <w:t xml:space="preserve"> ISO 9001:2015 ở những khoa chuyên môn còn lại vào năm 2019.</w:t>
      </w:r>
    </w:p>
    <w:p w14:paraId="644D9451" w14:textId="77777777" w:rsidR="00A334D3" w:rsidRPr="00A334D3" w:rsidRDefault="00A334D3" w:rsidP="00A334D3">
      <w:pPr>
        <w:spacing w:after="120"/>
        <w:ind w:firstLine="720"/>
        <w:jc w:val="both"/>
        <w:rPr>
          <w:sz w:val="26"/>
          <w:szCs w:val="26"/>
        </w:rPr>
      </w:pPr>
      <w:r w:rsidRPr="00A334D3">
        <w:rPr>
          <w:sz w:val="26"/>
          <w:szCs w:val="26"/>
        </w:rPr>
        <w:t>Thư ký ISO, QMR có trách nhiệm đôn đốc, kiểm tra, giám sát các đơn vị thực hiện nghiêm túc nội dung trên./.</w:t>
      </w:r>
    </w:p>
    <w:p w14:paraId="0F3FDF3D" w14:textId="77777777" w:rsidR="00A334D3" w:rsidRDefault="00A334D3" w:rsidP="00A334D3">
      <w:pPr>
        <w:tabs>
          <w:tab w:val="left" w:pos="142"/>
          <w:tab w:val="center" w:pos="7938"/>
        </w:tabs>
        <w:ind w:firstLine="720"/>
        <w:jc w:val="both"/>
      </w:pPr>
      <w:r w:rsidRPr="005615FA">
        <w:rPr>
          <w:b/>
          <w:i/>
          <w:sz w:val="23"/>
          <w:szCs w:val="23"/>
        </w:rPr>
        <w:t>Nơi nhận</w:t>
      </w:r>
      <w:r>
        <w:tab/>
      </w:r>
      <w:r w:rsidR="00587600">
        <w:rPr>
          <w:b/>
          <w:sz w:val="26"/>
          <w:szCs w:val="26"/>
        </w:rPr>
        <w:t>Đại diện Lãnh đạo chất lượng</w:t>
      </w:r>
    </w:p>
    <w:p w14:paraId="2063EBA6" w14:textId="77777777" w:rsidR="00A334D3" w:rsidRPr="005615FA" w:rsidRDefault="00A334D3" w:rsidP="00A334D3">
      <w:pPr>
        <w:tabs>
          <w:tab w:val="left" w:pos="142"/>
          <w:tab w:val="center" w:pos="7938"/>
        </w:tabs>
        <w:ind w:firstLine="720"/>
        <w:jc w:val="both"/>
        <w:rPr>
          <w:sz w:val="23"/>
          <w:szCs w:val="23"/>
        </w:rPr>
      </w:pPr>
      <w:r w:rsidRPr="005615FA">
        <w:rPr>
          <w:sz w:val="23"/>
          <w:szCs w:val="23"/>
        </w:rPr>
        <w:t>- Ban Giám hiệu;</w:t>
      </w:r>
    </w:p>
    <w:p w14:paraId="3453F388" w14:textId="77777777" w:rsidR="00A334D3" w:rsidRPr="005615FA" w:rsidRDefault="00A334D3" w:rsidP="00A334D3">
      <w:pPr>
        <w:tabs>
          <w:tab w:val="left" w:pos="142"/>
          <w:tab w:val="center" w:pos="7938"/>
        </w:tabs>
        <w:ind w:firstLine="720"/>
        <w:jc w:val="both"/>
        <w:rPr>
          <w:sz w:val="23"/>
          <w:szCs w:val="23"/>
        </w:rPr>
      </w:pPr>
      <w:r w:rsidRPr="005615FA">
        <w:rPr>
          <w:sz w:val="23"/>
          <w:szCs w:val="23"/>
        </w:rPr>
        <w:t>- Các đơn vị vận hành QMS;</w:t>
      </w:r>
    </w:p>
    <w:p w14:paraId="13B2730A" w14:textId="77777777" w:rsidR="00A334D3" w:rsidRPr="005615FA" w:rsidRDefault="00A334D3" w:rsidP="00A334D3">
      <w:pPr>
        <w:tabs>
          <w:tab w:val="left" w:pos="142"/>
          <w:tab w:val="center" w:pos="7938"/>
        </w:tabs>
        <w:ind w:firstLine="720"/>
        <w:jc w:val="both"/>
        <w:rPr>
          <w:sz w:val="23"/>
          <w:szCs w:val="23"/>
        </w:rPr>
      </w:pPr>
      <w:r w:rsidRPr="005615FA">
        <w:rPr>
          <w:sz w:val="23"/>
          <w:szCs w:val="23"/>
        </w:rPr>
        <w:t>- Lưu VT, Thư ký ISO.</w:t>
      </w:r>
    </w:p>
    <w:p w14:paraId="3FF3F6D0" w14:textId="77777777" w:rsidR="005615FA" w:rsidRDefault="005615FA" w:rsidP="005615FA">
      <w:pPr>
        <w:tabs>
          <w:tab w:val="left" w:pos="142"/>
          <w:tab w:val="center" w:pos="7938"/>
        </w:tabs>
        <w:ind w:firstLine="720"/>
        <w:jc w:val="both"/>
        <w:rPr>
          <w:sz w:val="20"/>
          <w:szCs w:val="20"/>
        </w:rPr>
      </w:pPr>
      <w:r>
        <w:rPr>
          <w:sz w:val="20"/>
          <w:szCs w:val="20"/>
        </w:rPr>
        <w:tab/>
      </w:r>
    </w:p>
    <w:p w14:paraId="0D505B8A" w14:textId="77777777" w:rsidR="00587600" w:rsidRDefault="00587600" w:rsidP="005615FA">
      <w:pPr>
        <w:tabs>
          <w:tab w:val="left" w:pos="142"/>
          <w:tab w:val="center" w:pos="7938"/>
        </w:tabs>
        <w:ind w:firstLine="720"/>
        <w:jc w:val="both"/>
        <w:rPr>
          <w:sz w:val="20"/>
          <w:szCs w:val="20"/>
        </w:rPr>
      </w:pPr>
    </w:p>
    <w:p w14:paraId="5ED465AB" w14:textId="77777777" w:rsidR="00587600" w:rsidRDefault="00587600" w:rsidP="005615FA">
      <w:pPr>
        <w:tabs>
          <w:tab w:val="left" w:pos="142"/>
          <w:tab w:val="center" w:pos="7938"/>
        </w:tabs>
        <w:ind w:firstLine="720"/>
        <w:jc w:val="both"/>
        <w:rPr>
          <w:sz w:val="20"/>
          <w:szCs w:val="20"/>
        </w:rPr>
      </w:pPr>
    </w:p>
    <w:p w14:paraId="154D353A" w14:textId="77777777" w:rsidR="00917514" w:rsidRPr="00077325" w:rsidRDefault="005615FA" w:rsidP="005615FA">
      <w:pPr>
        <w:tabs>
          <w:tab w:val="left" w:pos="142"/>
          <w:tab w:val="center" w:pos="7938"/>
        </w:tabs>
        <w:ind w:firstLine="720"/>
        <w:jc w:val="both"/>
        <w:rPr>
          <w:b/>
        </w:rPr>
      </w:pPr>
      <w:r>
        <w:rPr>
          <w:sz w:val="28"/>
          <w:szCs w:val="28"/>
        </w:rPr>
        <w:tab/>
      </w:r>
      <w:r w:rsidR="00587600">
        <w:rPr>
          <w:b/>
          <w:sz w:val="28"/>
          <w:szCs w:val="28"/>
        </w:rPr>
        <w:t>Đinh Hồng Minh</w:t>
      </w:r>
    </w:p>
    <w:sectPr w:rsidR="00917514" w:rsidRPr="00077325" w:rsidSect="004D2B18">
      <w:pgSz w:w="11907" w:h="16839" w:code="9"/>
      <w:pgMar w:top="907" w:right="1021"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1AE"/>
    <w:rsid w:val="00077325"/>
    <w:rsid w:val="000F6E7C"/>
    <w:rsid w:val="00100FEF"/>
    <w:rsid w:val="001961AE"/>
    <w:rsid w:val="0020098A"/>
    <w:rsid w:val="00266BC4"/>
    <w:rsid w:val="002D1AAF"/>
    <w:rsid w:val="00475C56"/>
    <w:rsid w:val="004B07CC"/>
    <w:rsid w:val="004D2B18"/>
    <w:rsid w:val="005615FA"/>
    <w:rsid w:val="00587600"/>
    <w:rsid w:val="005B57E5"/>
    <w:rsid w:val="007A5706"/>
    <w:rsid w:val="007F44DF"/>
    <w:rsid w:val="008E0288"/>
    <w:rsid w:val="00917514"/>
    <w:rsid w:val="00964023"/>
    <w:rsid w:val="00A334D3"/>
    <w:rsid w:val="00AE3F3E"/>
    <w:rsid w:val="00B2006F"/>
    <w:rsid w:val="00CC6292"/>
    <w:rsid w:val="00CE32D0"/>
    <w:rsid w:val="00DA7777"/>
    <w:rsid w:val="00E50C74"/>
    <w:rsid w:val="00ED6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EF6E"/>
  <w15:docId w15:val="{497D8C3A-C36A-4B8E-BFAD-99F75530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61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5FA"/>
    <w:rPr>
      <w:rFonts w:ascii="Tahoma" w:hAnsi="Tahoma" w:cs="Tahoma"/>
      <w:sz w:val="16"/>
      <w:szCs w:val="16"/>
    </w:rPr>
  </w:style>
  <w:style w:type="character" w:customStyle="1" w:styleId="BalloonTextChar">
    <w:name w:val="Balloon Text Char"/>
    <w:basedOn w:val="DefaultParagraphFont"/>
    <w:link w:val="BalloonText"/>
    <w:uiPriority w:val="99"/>
    <w:semiHidden/>
    <w:rsid w:val="005615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2</cp:revision>
  <cp:lastPrinted>2018-10-11T06:57:00Z</cp:lastPrinted>
  <dcterms:created xsi:type="dcterms:W3CDTF">2018-10-12T08:41:00Z</dcterms:created>
  <dcterms:modified xsi:type="dcterms:W3CDTF">2018-10-12T08:41:00Z</dcterms:modified>
</cp:coreProperties>
</file>